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C0C0C"/>
        </w:rPr>
        <w:t>LESSON</w:t>
      </w:r>
      <w:r>
        <w:rPr>
          <w:color w:val="0C0C0C"/>
          <w:spacing w:val="3"/>
        </w:rPr>
        <w:t> </w:t>
      </w:r>
      <w:r>
        <w:rPr>
          <w:color w:val="0C0C0C"/>
          <w:spacing w:val="-4"/>
        </w:rPr>
        <w:t>PLAN</w:t>
      </w:r>
    </w:p>
    <w:p>
      <w:pPr>
        <w:pStyle w:val="BodyText"/>
        <w:spacing w:line="408" w:lineRule="auto" w:before="235"/>
        <w:ind w:left="3340" w:right="3369" w:firstLine="3"/>
        <w:jc w:val="center"/>
      </w:pPr>
      <w:r>
        <w:rPr>
          <w:color w:val="0C0C0C"/>
        </w:rPr>
        <w:t>Course and Department: B.Tech. (Computer </w:t>
      </w:r>
      <w:r>
        <w:rPr>
          <w:color w:val="0C0C0C"/>
        </w:rPr>
        <w:t>Engg.)</w:t>
      </w:r>
    </w:p>
    <w:p>
      <w:pPr>
        <w:spacing w:line="408" w:lineRule="auto" w:before="3"/>
        <w:ind w:left="1901" w:right="1923" w:firstLine="0"/>
        <w:jc w:val="center"/>
        <w:rPr>
          <w:b/>
          <w:position w:val="6"/>
          <w:sz w:val="15"/>
        </w:rPr>
      </w:pPr>
      <w:r>
        <w:rPr>
          <w:b/>
          <w:color w:val="0C0C0C"/>
          <w:sz w:val="22"/>
        </w:rPr>
        <w:t>Course Title: Cyber Law &amp; Ethics (</w:t>
      </w:r>
      <w:r>
        <w:rPr>
          <w:sz w:val="22"/>
        </w:rPr>
        <w:t>OE-CS-</w:t>
      </w:r>
      <w:r>
        <w:rPr>
          <w:sz w:val="22"/>
        </w:rPr>
        <w:t>401) </w:t>
      </w:r>
      <w:r>
        <w:rPr>
          <w:b/>
          <w:color w:val="0C0C0C"/>
          <w:sz w:val="22"/>
        </w:rPr>
        <w:t>Semester:</w:t>
      </w:r>
      <w:r>
        <w:rPr>
          <w:b/>
          <w:color w:val="0C0C0C"/>
          <w:spacing w:val="40"/>
          <w:sz w:val="22"/>
        </w:rPr>
        <w:t> </w:t>
      </w:r>
      <w:r>
        <w:rPr>
          <w:b/>
          <w:color w:val="0C0C0C"/>
          <w:sz w:val="22"/>
        </w:rPr>
        <w:t>7</w:t>
      </w:r>
      <w:r>
        <w:rPr>
          <w:b/>
          <w:color w:val="0C0C0C"/>
          <w:position w:val="6"/>
          <w:sz w:val="15"/>
        </w:rPr>
        <w:t>th</w:t>
      </w:r>
    </w:p>
    <w:p>
      <w:pPr>
        <w:spacing w:line="240" w:lineRule="auto" w:before="6" w:after="1"/>
        <w:rPr>
          <w:b/>
          <w:sz w:val="15"/>
        </w:rPr>
      </w:pPr>
    </w:p>
    <w:tbl>
      <w:tblPr>
        <w:tblW w:w="0" w:type="auto"/>
        <w:jc w:val="left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1330"/>
        <w:gridCol w:w="6221"/>
      </w:tblGrid>
      <w:tr>
        <w:trPr>
          <w:trHeight w:val="966" w:hRule="atLeast"/>
        </w:trPr>
        <w:tc>
          <w:tcPr>
            <w:tcW w:w="1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44" w:lineRule="auto" w:before="1"/>
              <w:ind w:left="498" w:right="23" w:hanging="212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C0C0C"/>
                <w:spacing w:val="-2"/>
                <w:sz w:val="22"/>
              </w:rPr>
              <w:t>Lecture </w:t>
            </w:r>
            <w:r>
              <w:rPr>
                <w:rFonts w:ascii="Times New Roman"/>
                <w:b/>
                <w:color w:val="0C0C0C"/>
                <w:spacing w:val="-4"/>
                <w:sz w:val="22"/>
              </w:rPr>
              <w:t>No.</w:t>
            </w:r>
          </w:p>
        </w:tc>
        <w:tc>
          <w:tcPr>
            <w:tcW w:w="6221" w:type="dxa"/>
          </w:tcPr>
          <w:p>
            <w:pPr>
              <w:pStyle w:val="TableParagraph"/>
              <w:spacing w:line="240" w:lineRule="auto" w:before="1"/>
              <w:ind w:left="139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0C0C0C"/>
                <w:sz w:val="22"/>
              </w:rPr>
              <w:t>Topics</w:t>
            </w:r>
            <w:r>
              <w:rPr>
                <w:rFonts w:ascii="Times New Roman"/>
                <w:b/>
                <w:color w:val="0C0C0C"/>
                <w:spacing w:val="7"/>
                <w:sz w:val="22"/>
              </w:rPr>
              <w:t> </w:t>
            </w:r>
            <w:r>
              <w:rPr>
                <w:rFonts w:ascii="Times New Roman"/>
                <w:b/>
                <w:color w:val="0C0C0C"/>
                <w:sz w:val="22"/>
              </w:rPr>
              <w:t>To</w:t>
            </w:r>
            <w:r>
              <w:rPr>
                <w:rFonts w:ascii="Times New Roman"/>
                <w:b/>
                <w:color w:val="0C0C0C"/>
                <w:spacing w:val="10"/>
                <w:sz w:val="22"/>
              </w:rPr>
              <w:t> </w:t>
            </w:r>
            <w:r>
              <w:rPr>
                <w:rFonts w:ascii="Times New Roman"/>
                <w:b/>
                <w:color w:val="0C0C0C"/>
                <w:sz w:val="22"/>
              </w:rPr>
              <w:t>Be</w:t>
            </w:r>
            <w:r>
              <w:rPr>
                <w:rFonts w:ascii="Times New Roman"/>
                <w:b/>
                <w:color w:val="0C0C0C"/>
                <w:spacing w:val="7"/>
                <w:sz w:val="22"/>
              </w:rPr>
              <w:t> </w:t>
            </w:r>
            <w:r>
              <w:rPr>
                <w:rFonts w:ascii="Times New Roman"/>
                <w:b/>
                <w:color w:val="0C0C0C"/>
                <w:spacing w:val="-2"/>
                <w:sz w:val="22"/>
              </w:rPr>
              <w:t>Covered</w:t>
            </w:r>
          </w:p>
        </w:tc>
      </w:tr>
      <w:tr>
        <w:trPr>
          <w:trHeight w:val="551" w:hRule="atLeast"/>
        </w:trPr>
        <w:tc>
          <w:tcPr>
            <w:tcW w:w="1001" w:type="dxa"/>
            <w:vMerge w:val="restart"/>
          </w:tcPr>
          <w:p>
            <w:pPr>
              <w:pStyle w:val="TableParagraph"/>
              <w:spacing w:line="284" w:lineRule="exact"/>
              <w:ind w:left="13"/>
              <w:jc w:val="center"/>
              <w:rPr>
                <w:sz w:val="22"/>
              </w:rPr>
            </w:pPr>
            <w:r>
              <w:rPr>
                <w:color w:val="0C0C0C"/>
                <w:spacing w:val="-10"/>
                <w:sz w:val="22"/>
              </w:rPr>
              <w:t>1</w:t>
            </w: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3"/>
                <w:sz w:val="22"/>
              </w:rPr>
              <w:t> </w:t>
            </w:r>
            <w:r>
              <w:rPr>
                <w:color w:val="0C0C0C"/>
                <w:spacing w:val="-10"/>
                <w:sz w:val="22"/>
              </w:rPr>
              <w:t>1</w:t>
            </w:r>
          </w:p>
        </w:tc>
        <w:tc>
          <w:tcPr>
            <w:tcW w:w="6221" w:type="dxa"/>
          </w:tcPr>
          <w:p>
            <w:pPr>
              <w:pStyle w:val="TableParagraph"/>
              <w:spacing w:line="269" w:lineRule="exact"/>
              <w:ind w:left="-1"/>
              <w:rPr>
                <w:b/>
                <w:sz w:val="22"/>
              </w:rPr>
            </w:pPr>
            <w:r>
              <w:rPr>
                <w:b/>
                <w:sz w:val="22"/>
              </w:rPr>
              <w:t>Unit-1: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Introduction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Cyber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Law</w:t>
            </w:r>
          </w:p>
          <w:p>
            <w:pPr>
              <w:pStyle w:val="TableParagraph"/>
              <w:spacing w:line="263" w:lineRule="exact"/>
              <w:ind w:left="-1"/>
              <w:rPr>
                <w:sz w:val="22"/>
              </w:rPr>
            </w:pPr>
            <w:r>
              <w:rPr>
                <w:sz w:val="22"/>
              </w:rPr>
              <w:t>Evolution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technology,</w:t>
            </w:r>
          </w:p>
        </w:tc>
      </w:tr>
      <w:tr>
        <w:trPr>
          <w:trHeight w:val="576" w:hRule="atLeast"/>
        </w:trPr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3"/>
                <w:sz w:val="22"/>
              </w:rPr>
              <w:t> </w:t>
            </w:r>
            <w:r>
              <w:rPr>
                <w:color w:val="0C0C0C"/>
                <w:spacing w:val="-10"/>
                <w:sz w:val="22"/>
              </w:rPr>
              <w:t>2</w:t>
            </w:r>
          </w:p>
        </w:tc>
        <w:tc>
          <w:tcPr>
            <w:tcW w:w="6221" w:type="dxa"/>
          </w:tcPr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sz w:val="22"/>
              </w:rPr>
              <w:t>Emergence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cyber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space.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Cyber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Jurisprudence,</w:t>
            </w:r>
          </w:p>
          <w:p>
            <w:pPr>
              <w:pStyle w:val="TableParagraph"/>
              <w:spacing w:line="280" w:lineRule="exact"/>
              <w:ind w:left="-1"/>
              <w:rPr>
                <w:sz w:val="22"/>
              </w:rPr>
            </w:pPr>
            <w:r>
              <w:rPr>
                <w:sz w:val="22"/>
              </w:rPr>
              <w:t>Jurisprudence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4"/>
                <w:sz w:val="22"/>
              </w:rPr>
              <w:t>law,</w:t>
            </w:r>
          </w:p>
        </w:tc>
      </w:tr>
      <w:tr>
        <w:trPr>
          <w:trHeight w:val="408" w:hRule="atLeast"/>
        </w:trPr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5" w:lineRule="exact"/>
              <w:ind w:left="8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3"/>
                <w:sz w:val="22"/>
              </w:rPr>
              <w:t> </w:t>
            </w:r>
            <w:r>
              <w:rPr>
                <w:color w:val="0C0C0C"/>
                <w:spacing w:val="-10"/>
                <w:sz w:val="22"/>
              </w:rPr>
              <w:t>3</w:t>
            </w:r>
          </w:p>
        </w:tc>
        <w:tc>
          <w:tcPr>
            <w:tcW w:w="6221" w:type="dxa"/>
          </w:tcPr>
          <w:p>
            <w:pPr>
              <w:pStyle w:val="TableParagraph"/>
              <w:spacing w:line="285" w:lineRule="exact"/>
              <w:rPr>
                <w:sz w:val="22"/>
              </w:rPr>
            </w:pPr>
            <w:r>
              <w:rPr>
                <w:sz w:val="22"/>
              </w:rPr>
              <w:t>Doctrinal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approach,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Consensual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approach,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Approach,</w:t>
            </w:r>
          </w:p>
        </w:tc>
      </w:tr>
      <w:tr>
        <w:trPr>
          <w:trHeight w:val="326" w:hRule="atLeast"/>
        </w:trPr>
        <w:tc>
          <w:tcPr>
            <w:tcW w:w="1001" w:type="dxa"/>
            <w:vMerge w:val="restart"/>
          </w:tcPr>
          <w:p>
            <w:pPr>
              <w:pStyle w:val="TableParagraph"/>
              <w:spacing w:line="284" w:lineRule="exact"/>
              <w:ind w:left="13"/>
              <w:jc w:val="center"/>
              <w:rPr>
                <w:sz w:val="22"/>
              </w:rPr>
            </w:pPr>
            <w:r>
              <w:rPr>
                <w:color w:val="0C0C0C"/>
                <w:spacing w:val="-10"/>
                <w:sz w:val="22"/>
              </w:rPr>
              <w:t>2</w:t>
            </w: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3"/>
                <w:sz w:val="22"/>
              </w:rPr>
              <w:t> </w:t>
            </w:r>
            <w:r>
              <w:rPr>
                <w:color w:val="0C0C0C"/>
                <w:spacing w:val="-10"/>
                <w:sz w:val="22"/>
              </w:rPr>
              <w:t>4</w:t>
            </w:r>
          </w:p>
        </w:tc>
        <w:tc>
          <w:tcPr>
            <w:tcW w:w="6221" w:type="dxa"/>
          </w:tcPr>
          <w:p>
            <w:pPr>
              <w:pStyle w:val="TableParagraph"/>
              <w:spacing w:line="284" w:lineRule="exact"/>
              <w:rPr>
                <w:sz w:val="22"/>
              </w:rPr>
            </w:pPr>
            <w:r>
              <w:rPr>
                <w:sz w:val="22"/>
              </w:rPr>
              <w:t>Cyber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Ethics,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Cyber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Jurisdiction,</w:t>
            </w:r>
          </w:p>
        </w:tc>
      </w:tr>
      <w:tr>
        <w:trPr>
          <w:trHeight w:val="327" w:hRule="atLeast"/>
        </w:trPr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3"/>
                <w:sz w:val="22"/>
              </w:rPr>
              <w:t> </w:t>
            </w:r>
            <w:r>
              <w:rPr>
                <w:color w:val="0C0C0C"/>
                <w:spacing w:val="-10"/>
                <w:sz w:val="22"/>
              </w:rPr>
              <w:t>5</w:t>
            </w:r>
          </w:p>
        </w:tc>
        <w:tc>
          <w:tcPr>
            <w:tcW w:w="6221" w:type="dxa"/>
          </w:tcPr>
          <w:p>
            <w:pPr>
              <w:pStyle w:val="TableParagraph"/>
              <w:spacing w:line="284" w:lineRule="exact"/>
              <w:rPr>
                <w:sz w:val="22"/>
              </w:rPr>
            </w:pPr>
            <w:r>
              <w:rPr>
                <w:sz w:val="22"/>
              </w:rPr>
              <w:t>Hierarchy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courts,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criminal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jurisdictions,</w:t>
            </w:r>
          </w:p>
        </w:tc>
      </w:tr>
      <w:tr>
        <w:trPr>
          <w:trHeight w:val="574" w:hRule="atLeast"/>
        </w:trPr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3" w:lineRule="exact"/>
              <w:ind w:left="8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3"/>
                <w:sz w:val="22"/>
              </w:rPr>
              <w:t> </w:t>
            </w:r>
            <w:r>
              <w:rPr>
                <w:color w:val="0C0C0C"/>
                <w:spacing w:val="-10"/>
                <w:sz w:val="22"/>
              </w:rPr>
              <w:t>6</w:t>
            </w:r>
          </w:p>
        </w:tc>
        <w:tc>
          <w:tcPr>
            <w:tcW w:w="6221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sz w:val="22"/>
              </w:rPr>
              <w:t>Cyberspace-Web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hosting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web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2"/>
                <w:sz w:val="22"/>
              </w:rPr>
              <w:t>Development</w:t>
            </w:r>
          </w:p>
          <w:p>
            <w:pPr>
              <w:pStyle w:val="TableParagraph"/>
              <w:spacing w:line="280" w:lineRule="exact"/>
              <w:ind w:left="-1"/>
              <w:rPr>
                <w:sz w:val="22"/>
              </w:rPr>
            </w:pPr>
            <w:r>
              <w:rPr>
                <w:spacing w:val="-2"/>
                <w:sz w:val="22"/>
              </w:rPr>
              <w:t>agreement,</w:t>
            </w:r>
          </w:p>
        </w:tc>
      </w:tr>
      <w:tr>
        <w:trPr>
          <w:trHeight w:val="573" w:hRule="atLeast"/>
        </w:trPr>
        <w:tc>
          <w:tcPr>
            <w:tcW w:w="1001" w:type="dxa"/>
            <w:vMerge w:val="restart"/>
          </w:tcPr>
          <w:p>
            <w:pPr>
              <w:pStyle w:val="TableParagraph"/>
              <w:spacing w:line="284" w:lineRule="exact"/>
              <w:ind w:left="13"/>
              <w:jc w:val="center"/>
              <w:rPr>
                <w:sz w:val="22"/>
              </w:rPr>
            </w:pPr>
            <w:r>
              <w:rPr>
                <w:color w:val="0C0C0C"/>
                <w:spacing w:val="-10"/>
                <w:sz w:val="22"/>
              </w:rPr>
              <w:t>3</w:t>
            </w: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3"/>
                <w:sz w:val="22"/>
              </w:rPr>
              <w:t> </w:t>
            </w:r>
            <w:r>
              <w:rPr>
                <w:color w:val="0C0C0C"/>
                <w:spacing w:val="-10"/>
                <w:sz w:val="22"/>
              </w:rPr>
              <w:t>7</w:t>
            </w:r>
          </w:p>
        </w:tc>
        <w:tc>
          <w:tcPr>
            <w:tcW w:w="6221" w:type="dxa"/>
          </w:tcPr>
          <w:p>
            <w:pPr>
              <w:pStyle w:val="TableParagraph"/>
              <w:spacing w:line="276" w:lineRule="exact"/>
              <w:ind w:right="-15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and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Technological,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Significance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of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domain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Names,</w:t>
            </w:r>
          </w:p>
          <w:p>
            <w:pPr>
              <w:pStyle w:val="TableParagraph"/>
              <w:spacing w:line="277" w:lineRule="exact"/>
              <w:ind w:left="-1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tool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access</w:t>
            </w:r>
          </w:p>
        </w:tc>
      </w:tr>
      <w:tr>
        <w:trPr>
          <w:trHeight w:val="577" w:hRule="atLeast"/>
        </w:trPr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3"/>
                <w:sz w:val="22"/>
              </w:rPr>
              <w:t> </w:t>
            </w:r>
            <w:r>
              <w:rPr>
                <w:color w:val="0C0C0C"/>
                <w:spacing w:val="-10"/>
                <w:sz w:val="22"/>
              </w:rPr>
              <w:t>8</w:t>
            </w:r>
          </w:p>
        </w:tc>
        <w:tc>
          <w:tcPr>
            <w:tcW w:w="6221" w:type="dxa"/>
          </w:tcPr>
          <w:p>
            <w:pPr>
              <w:pStyle w:val="TableParagraph"/>
              <w:spacing w:line="270" w:lineRule="exact"/>
              <w:ind w:left="-1"/>
              <w:rPr>
                <w:b/>
                <w:sz w:val="22"/>
              </w:rPr>
            </w:pPr>
            <w:r>
              <w:rPr>
                <w:b/>
                <w:sz w:val="22"/>
              </w:rPr>
              <w:t>Unit-2: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Technology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Act</w:t>
            </w:r>
          </w:p>
          <w:p>
            <w:pPr>
              <w:pStyle w:val="TableParagraph"/>
              <w:spacing w:line="288" w:lineRule="exact"/>
              <w:ind w:left="-1"/>
              <w:rPr>
                <w:sz w:val="22"/>
              </w:rPr>
            </w:pPr>
            <w:r>
              <w:rPr>
                <w:sz w:val="22"/>
              </w:rPr>
              <w:t>Overview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Act,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4"/>
                <w:sz w:val="22"/>
              </w:rPr>
              <w:t>2000</w:t>
            </w:r>
          </w:p>
        </w:tc>
      </w:tr>
      <w:tr>
        <w:trPr>
          <w:trHeight w:val="359" w:hRule="atLeast"/>
        </w:trPr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3"/>
                <w:sz w:val="22"/>
              </w:rPr>
              <w:t> </w:t>
            </w:r>
            <w:r>
              <w:rPr>
                <w:color w:val="0C0C0C"/>
                <w:spacing w:val="-10"/>
                <w:sz w:val="22"/>
              </w:rPr>
              <w:t>9</w:t>
            </w:r>
          </w:p>
        </w:tc>
        <w:tc>
          <w:tcPr>
            <w:tcW w:w="6221" w:type="dxa"/>
          </w:tcPr>
          <w:p>
            <w:pPr>
              <w:pStyle w:val="TableParagraph"/>
              <w:spacing w:line="284" w:lineRule="exact"/>
              <w:rPr>
                <w:sz w:val="22"/>
              </w:rPr>
            </w:pPr>
            <w:r>
              <w:rPr>
                <w:sz w:val="22"/>
              </w:rPr>
              <w:t>Amendments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Limitations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Act</w:t>
            </w:r>
          </w:p>
        </w:tc>
      </w:tr>
      <w:tr>
        <w:trPr>
          <w:trHeight w:val="341" w:hRule="atLeast"/>
        </w:trPr>
        <w:tc>
          <w:tcPr>
            <w:tcW w:w="1001" w:type="dxa"/>
            <w:vMerge w:val="restart"/>
          </w:tcPr>
          <w:p>
            <w:pPr>
              <w:pStyle w:val="TableParagraph"/>
              <w:spacing w:line="284" w:lineRule="exact"/>
              <w:ind w:lef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 w:right="1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5"/>
                <w:sz w:val="22"/>
              </w:rPr>
              <w:t> </w:t>
            </w:r>
            <w:r>
              <w:rPr>
                <w:color w:val="0C0C0C"/>
                <w:spacing w:val="-5"/>
                <w:sz w:val="22"/>
              </w:rPr>
              <w:t>10</w:t>
            </w:r>
          </w:p>
        </w:tc>
        <w:tc>
          <w:tcPr>
            <w:tcW w:w="6221" w:type="dxa"/>
          </w:tcPr>
          <w:p>
            <w:pPr>
              <w:pStyle w:val="TableParagraph"/>
              <w:spacing w:line="284" w:lineRule="exact"/>
              <w:ind w:left="0"/>
              <w:rPr>
                <w:sz w:val="22"/>
              </w:rPr>
            </w:pPr>
            <w:r>
              <w:rPr>
                <w:sz w:val="22"/>
              </w:rPr>
              <w:t>Sessional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Test-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560" w:hRule="atLeast"/>
        </w:trPr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5" w:lineRule="exact"/>
              <w:ind w:left="8" w:right="1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5"/>
                <w:sz w:val="22"/>
              </w:rPr>
              <w:t> </w:t>
            </w:r>
            <w:r>
              <w:rPr>
                <w:color w:val="0C0C0C"/>
                <w:spacing w:val="-5"/>
                <w:sz w:val="22"/>
              </w:rPr>
              <w:t>11</w:t>
            </w:r>
          </w:p>
        </w:tc>
        <w:tc>
          <w:tcPr>
            <w:tcW w:w="6221" w:type="dxa"/>
          </w:tcPr>
          <w:p>
            <w:pPr>
              <w:pStyle w:val="TableParagraph"/>
              <w:spacing w:line="285" w:lineRule="exact"/>
              <w:ind w:left="0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Signatures,</w:t>
            </w:r>
          </w:p>
        </w:tc>
      </w:tr>
      <w:tr>
        <w:trPr>
          <w:trHeight w:val="318" w:hRule="atLeast"/>
        </w:trPr>
        <w:tc>
          <w:tcPr>
            <w:tcW w:w="10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 w:right="1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5"/>
                <w:sz w:val="22"/>
              </w:rPr>
              <w:t> </w:t>
            </w:r>
            <w:r>
              <w:rPr>
                <w:color w:val="0C0C0C"/>
                <w:spacing w:val="-5"/>
                <w:sz w:val="22"/>
              </w:rPr>
              <w:t>12</w:t>
            </w:r>
          </w:p>
        </w:tc>
        <w:tc>
          <w:tcPr>
            <w:tcW w:w="6221" w:type="dxa"/>
          </w:tcPr>
          <w:p>
            <w:pPr>
              <w:pStyle w:val="TableParagraph"/>
              <w:spacing w:line="284" w:lineRule="exact"/>
              <w:ind w:left="0"/>
              <w:rPr>
                <w:sz w:val="22"/>
              </w:rPr>
            </w:pPr>
            <w:r>
              <w:rPr>
                <w:sz w:val="22"/>
              </w:rPr>
              <w:t>Cryptographic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Algorithm</w:t>
            </w:r>
          </w:p>
        </w:tc>
      </w:tr>
      <w:tr>
        <w:trPr>
          <w:trHeight w:val="573" w:hRule="atLeast"/>
        </w:trPr>
        <w:tc>
          <w:tcPr>
            <w:tcW w:w="1001" w:type="dxa"/>
          </w:tcPr>
          <w:p>
            <w:pPr>
              <w:pStyle w:val="TableParagraph"/>
              <w:spacing w:line="284" w:lineRule="exact"/>
              <w:ind w:left="13"/>
              <w:jc w:val="center"/>
              <w:rPr>
                <w:sz w:val="22"/>
              </w:rPr>
            </w:pPr>
            <w:r>
              <w:rPr>
                <w:color w:val="0C0C0C"/>
                <w:spacing w:val="-10"/>
                <w:sz w:val="22"/>
              </w:rPr>
              <w:t>5</w:t>
            </w: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 w:right="1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5"/>
                <w:sz w:val="22"/>
              </w:rPr>
              <w:t> </w:t>
            </w:r>
            <w:r>
              <w:rPr>
                <w:color w:val="0C0C0C"/>
                <w:spacing w:val="-5"/>
                <w:sz w:val="22"/>
              </w:rPr>
              <w:t>13</w:t>
            </w:r>
          </w:p>
        </w:tc>
        <w:tc>
          <w:tcPr>
            <w:tcW w:w="6221" w:type="dxa"/>
          </w:tcPr>
          <w:p>
            <w:pPr>
              <w:pStyle w:val="TableParagraph"/>
              <w:spacing w:line="240" w:lineRule="auto" w:before="153"/>
              <w:ind w:left="-1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Cryptography,</w:t>
            </w:r>
          </w:p>
        </w:tc>
      </w:tr>
      <w:tr>
        <w:trPr>
          <w:trHeight w:val="576" w:hRule="atLeast"/>
        </w:trPr>
        <w:tc>
          <w:tcPr>
            <w:tcW w:w="1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 w:right="1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5"/>
                <w:sz w:val="22"/>
              </w:rPr>
              <w:t> </w:t>
            </w:r>
            <w:r>
              <w:rPr>
                <w:color w:val="0C0C0C"/>
                <w:spacing w:val="-5"/>
                <w:sz w:val="22"/>
              </w:rPr>
              <w:t>14</w:t>
            </w:r>
          </w:p>
        </w:tc>
        <w:tc>
          <w:tcPr>
            <w:tcW w:w="6221" w:type="dxa"/>
          </w:tcPr>
          <w:p>
            <w:pPr>
              <w:pStyle w:val="TableParagraph"/>
              <w:spacing w:line="284" w:lineRule="exact"/>
              <w:ind w:left="0"/>
              <w:rPr>
                <w:sz w:val="22"/>
              </w:rPr>
            </w:pPr>
            <w:r>
              <w:rPr>
                <w:sz w:val="22"/>
              </w:rPr>
              <w:t>Private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Cryptography,</w:t>
            </w:r>
          </w:p>
        </w:tc>
      </w:tr>
      <w:tr>
        <w:trPr>
          <w:trHeight w:val="574" w:hRule="atLeast"/>
        </w:trPr>
        <w:tc>
          <w:tcPr>
            <w:tcW w:w="1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5" w:lineRule="exact"/>
              <w:ind w:left="8" w:right="1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5"/>
                <w:sz w:val="22"/>
              </w:rPr>
              <w:t> </w:t>
            </w:r>
            <w:r>
              <w:rPr>
                <w:color w:val="0C0C0C"/>
                <w:spacing w:val="-5"/>
                <w:sz w:val="22"/>
              </w:rPr>
              <w:t>15</w:t>
            </w:r>
          </w:p>
        </w:tc>
        <w:tc>
          <w:tcPr>
            <w:tcW w:w="6221" w:type="dxa"/>
          </w:tcPr>
          <w:p>
            <w:pPr>
              <w:pStyle w:val="TableParagraph"/>
              <w:spacing w:line="285" w:lineRule="exact"/>
              <w:ind w:left="0"/>
              <w:rPr>
                <w:sz w:val="22"/>
              </w:rPr>
            </w:pPr>
            <w:r>
              <w:rPr>
                <w:sz w:val="22"/>
              </w:rPr>
              <w:t>Electronic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Governance</w:t>
            </w:r>
          </w:p>
        </w:tc>
      </w:tr>
      <w:tr>
        <w:trPr>
          <w:trHeight w:val="576" w:hRule="atLeast"/>
        </w:trPr>
        <w:tc>
          <w:tcPr>
            <w:tcW w:w="1001" w:type="dxa"/>
          </w:tcPr>
          <w:p>
            <w:pPr>
              <w:pStyle w:val="TableParagraph"/>
              <w:spacing w:line="284" w:lineRule="exact"/>
              <w:ind w:left="13"/>
              <w:jc w:val="center"/>
              <w:rPr>
                <w:sz w:val="22"/>
              </w:rPr>
            </w:pPr>
            <w:r>
              <w:rPr>
                <w:color w:val="0C0C0C"/>
                <w:spacing w:val="-10"/>
                <w:sz w:val="22"/>
              </w:rPr>
              <w:t>6</w:t>
            </w:r>
          </w:p>
        </w:tc>
        <w:tc>
          <w:tcPr>
            <w:tcW w:w="1330" w:type="dxa"/>
          </w:tcPr>
          <w:p>
            <w:pPr>
              <w:pStyle w:val="TableParagraph"/>
              <w:spacing w:line="284" w:lineRule="exact"/>
              <w:ind w:left="8" w:right="1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5"/>
                <w:sz w:val="22"/>
              </w:rPr>
              <w:t> </w:t>
            </w:r>
            <w:r>
              <w:rPr>
                <w:color w:val="0C0C0C"/>
                <w:spacing w:val="-5"/>
                <w:sz w:val="22"/>
              </w:rPr>
              <w:t>16</w:t>
            </w:r>
          </w:p>
        </w:tc>
        <w:tc>
          <w:tcPr>
            <w:tcW w:w="6221" w:type="dxa"/>
          </w:tcPr>
          <w:p>
            <w:pPr>
              <w:pStyle w:val="TableParagraph"/>
              <w:spacing w:line="240" w:lineRule="auto" w:before="155"/>
              <w:ind w:left="-1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Recognition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Records</w:t>
            </w:r>
          </w:p>
        </w:tc>
      </w:tr>
      <w:tr>
        <w:trPr>
          <w:trHeight w:val="574" w:hRule="atLeast"/>
        </w:trPr>
        <w:tc>
          <w:tcPr>
            <w:tcW w:w="1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3" w:lineRule="exact"/>
              <w:ind w:left="8" w:right="1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5"/>
                <w:sz w:val="22"/>
              </w:rPr>
              <w:t> </w:t>
            </w:r>
            <w:r>
              <w:rPr>
                <w:color w:val="0C0C0C"/>
                <w:spacing w:val="-5"/>
                <w:sz w:val="22"/>
              </w:rPr>
              <w:t>17</w:t>
            </w:r>
          </w:p>
        </w:tc>
        <w:tc>
          <w:tcPr>
            <w:tcW w:w="6221" w:type="dxa"/>
          </w:tcPr>
          <w:p>
            <w:pPr>
              <w:pStyle w:val="TableParagraph"/>
              <w:spacing w:line="283" w:lineRule="exact"/>
              <w:ind w:left="0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Recognition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Signature,</w:t>
            </w:r>
          </w:p>
        </w:tc>
      </w:tr>
      <w:tr>
        <w:trPr>
          <w:trHeight w:val="575" w:hRule="atLeast"/>
        </w:trPr>
        <w:tc>
          <w:tcPr>
            <w:tcW w:w="1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spacing w:line="286" w:lineRule="exact"/>
              <w:ind w:left="8" w:right="1"/>
              <w:jc w:val="center"/>
              <w:rPr>
                <w:sz w:val="22"/>
              </w:rPr>
            </w:pPr>
            <w:r>
              <w:rPr>
                <w:color w:val="0C0C0C"/>
                <w:sz w:val="22"/>
              </w:rPr>
              <w:t>L</w:t>
            </w:r>
            <w:r>
              <w:rPr>
                <w:color w:val="0C0C0C"/>
                <w:spacing w:val="5"/>
                <w:sz w:val="22"/>
              </w:rPr>
              <w:t> </w:t>
            </w:r>
            <w:r>
              <w:rPr>
                <w:color w:val="0C0C0C"/>
                <w:spacing w:val="-5"/>
                <w:sz w:val="22"/>
              </w:rPr>
              <w:t>18</w:t>
            </w:r>
          </w:p>
        </w:tc>
        <w:tc>
          <w:tcPr>
            <w:tcW w:w="6221" w:type="dxa"/>
          </w:tcPr>
          <w:p>
            <w:pPr>
              <w:pStyle w:val="TableParagraph"/>
              <w:spacing w:line="286" w:lineRule="exact"/>
              <w:ind w:left="0"/>
              <w:rPr>
                <w:sz w:val="22"/>
              </w:rPr>
            </w:pPr>
            <w:r>
              <w:rPr>
                <w:sz w:val="22"/>
              </w:rPr>
              <w:t>Certifying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Authorities,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Cyber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Crime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Offences,</w:t>
            </w:r>
          </w:p>
        </w:tc>
      </w:tr>
    </w:tbl>
    <w:p>
      <w:pPr>
        <w:pStyle w:val="TableParagraph"/>
        <w:spacing w:after="0" w:line="286" w:lineRule="exact"/>
        <w:rPr>
          <w:sz w:val="22"/>
        </w:rPr>
        <w:sectPr>
          <w:type w:val="continuous"/>
          <w:pgSz w:w="12240" w:h="15840"/>
          <w:pgMar w:top="1320" w:bottom="1202" w:left="1440" w:right="1440"/>
        </w:sect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1414"/>
        <w:gridCol w:w="6620"/>
      </w:tblGrid>
      <w:tr>
        <w:trPr>
          <w:trHeight w:val="350" w:hRule="atLeast"/>
        </w:trPr>
        <w:tc>
          <w:tcPr>
            <w:tcW w:w="1066" w:type="dxa"/>
            <w:vMerge w:val="restart"/>
          </w:tcPr>
          <w:p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4" w:type="dxa"/>
          </w:tcPr>
          <w:p>
            <w:pPr>
              <w:pStyle w:val="TableParagraph"/>
              <w:ind w:left="42" w:right="3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19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Providers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Liability,</w:t>
            </w:r>
          </w:p>
        </w:tc>
      </w:tr>
      <w:tr>
        <w:trPr>
          <w:trHeight w:val="530" w:hRule="atLeast"/>
        </w:trPr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3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20</w:t>
            </w:r>
          </w:p>
        </w:tc>
        <w:tc>
          <w:tcPr>
            <w:tcW w:w="6620" w:type="dxa"/>
          </w:tcPr>
          <w:p>
            <w:pPr>
              <w:pStyle w:val="TableParagraph"/>
              <w:spacing w:line="240" w:lineRule="auto" w:before="158"/>
              <w:rPr>
                <w:sz w:val="24"/>
              </w:rPr>
            </w:pPr>
            <w:r>
              <w:rPr>
                <w:sz w:val="24"/>
              </w:rPr>
              <w:t>Cyber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Regulations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Appellate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Tribunal,</w:t>
            </w:r>
          </w:p>
        </w:tc>
      </w:tr>
      <w:tr>
        <w:trPr>
          <w:trHeight w:val="441" w:hRule="atLeast"/>
        </w:trPr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3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21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Penalties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Adjudication</w:t>
            </w:r>
          </w:p>
        </w:tc>
      </w:tr>
      <w:tr>
        <w:trPr>
          <w:trHeight w:val="350" w:hRule="atLeast"/>
        </w:trPr>
        <w:tc>
          <w:tcPr>
            <w:tcW w:w="1066" w:type="dxa"/>
            <w:vMerge w:val="restart"/>
          </w:tcPr>
          <w:p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22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Sessional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Test-</w:t>
            </w:r>
            <w:r>
              <w:rPr>
                <w:spacing w:val="-5"/>
                <w:sz w:val="24"/>
              </w:rPr>
              <w:t>II</w:t>
            </w:r>
          </w:p>
        </w:tc>
      </w:tr>
      <w:tr>
        <w:trPr>
          <w:trHeight w:val="611" w:hRule="atLeast"/>
        </w:trPr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23</w:t>
            </w:r>
          </w:p>
        </w:tc>
        <w:tc>
          <w:tcPr>
            <w:tcW w:w="6620" w:type="dxa"/>
          </w:tcPr>
          <w:p>
            <w:pPr>
              <w:pStyle w:val="TableParagraph"/>
              <w:spacing w:line="28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Unit-3: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Cyber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Law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Related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Legislation</w:t>
            </w:r>
          </w:p>
          <w:p>
            <w:pPr>
              <w:pStyle w:val="TableParagraph"/>
              <w:spacing w:line="309" w:lineRule="exact"/>
              <w:rPr>
                <w:sz w:val="24"/>
              </w:rPr>
            </w:pPr>
            <w:r>
              <w:rPr>
                <w:sz w:val="24"/>
              </w:rPr>
              <w:t>Patent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Law,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Trademark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Law,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Copyright</w:t>
            </w:r>
          </w:p>
        </w:tc>
      </w:tr>
      <w:tr>
        <w:trPr>
          <w:trHeight w:val="369" w:hRule="atLeast"/>
        </w:trPr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307" w:lineRule="exact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24</w:t>
            </w:r>
          </w:p>
        </w:tc>
        <w:tc>
          <w:tcPr>
            <w:tcW w:w="6620" w:type="dxa"/>
          </w:tcPr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Software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Copyright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Patented,</w:t>
            </w:r>
          </w:p>
        </w:tc>
      </w:tr>
      <w:tr>
        <w:trPr>
          <w:trHeight w:val="350" w:hRule="atLeast"/>
        </w:trPr>
        <w:tc>
          <w:tcPr>
            <w:tcW w:w="1066" w:type="dxa"/>
            <w:vMerge w:val="restart"/>
          </w:tcPr>
          <w:p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9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0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35" w:right="22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10</w:t>
            </w: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25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Domain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Names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Copyright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disputes</w:t>
            </w:r>
          </w:p>
        </w:tc>
      </w:tr>
      <w:tr>
        <w:trPr>
          <w:trHeight w:val="350" w:hRule="atLeast"/>
        </w:trPr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26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Protection</w:t>
            </w:r>
          </w:p>
        </w:tc>
      </w:tr>
      <w:tr>
        <w:trPr>
          <w:trHeight w:val="350" w:hRule="atLeast"/>
        </w:trPr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27</w:t>
            </w:r>
          </w:p>
        </w:tc>
        <w:tc>
          <w:tcPr>
            <w:tcW w:w="6620" w:type="dxa"/>
          </w:tcPr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Civil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Procedure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Code</w:t>
            </w:r>
          </w:p>
        </w:tc>
      </w:tr>
      <w:tr>
        <w:trPr>
          <w:trHeight w:val="350" w:hRule="atLeast"/>
        </w:trPr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28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Class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Test</w:t>
            </w:r>
          </w:p>
        </w:tc>
      </w:tr>
      <w:tr>
        <w:trPr>
          <w:trHeight w:val="458" w:hRule="atLeast"/>
        </w:trPr>
        <w:tc>
          <w:tcPr>
            <w:tcW w:w="10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29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Criminal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Procedural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Code,</w:t>
            </w:r>
          </w:p>
        </w:tc>
      </w:tr>
      <w:tr>
        <w:trPr>
          <w:trHeight w:val="457" w:hRule="atLeast"/>
        </w:trPr>
        <w:tc>
          <w:tcPr>
            <w:tcW w:w="10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30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Sections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Act,</w:t>
            </w:r>
          </w:p>
        </w:tc>
      </w:tr>
      <w:tr>
        <w:trPr>
          <w:trHeight w:val="350" w:hRule="atLeast"/>
        </w:trPr>
        <w:tc>
          <w:tcPr>
            <w:tcW w:w="1066" w:type="dxa"/>
          </w:tcPr>
          <w:p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11</w:t>
            </w: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31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Sections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Bankers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Book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Act,</w:t>
            </w:r>
          </w:p>
        </w:tc>
      </w:tr>
      <w:tr>
        <w:trPr>
          <w:trHeight w:val="477" w:hRule="atLeast"/>
        </w:trPr>
        <w:tc>
          <w:tcPr>
            <w:tcW w:w="10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1"/>
              <w:jc w:val="center"/>
              <w:rPr>
                <w:sz w:val="24"/>
              </w:rPr>
            </w:pPr>
            <w:r>
              <w:rPr>
                <w:sz w:val="24"/>
              </w:rPr>
              <w:t>L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620" w:type="dxa"/>
          </w:tcPr>
          <w:p>
            <w:pPr>
              <w:pStyle w:val="TableParagraph"/>
              <w:spacing w:line="299" w:lineRule="exact" w:before="158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Evaluation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Dicussion</w:t>
            </w:r>
          </w:p>
        </w:tc>
      </w:tr>
      <w:tr>
        <w:trPr>
          <w:trHeight w:val="597" w:hRule="atLeast"/>
        </w:trPr>
        <w:tc>
          <w:tcPr>
            <w:tcW w:w="10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L33</w:t>
            </w:r>
          </w:p>
        </w:tc>
        <w:tc>
          <w:tcPr>
            <w:tcW w:w="6620" w:type="dxa"/>
          </w:tcPr>
          <w:p>
            <w:pPr>
              <w:pStyle w:val="TableParagraph"/>
              <w:spacing w:line="291" w:lineRule="exact"/>
              <w:ind w:left="-3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Sections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Indian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Penal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Code,</w:t>
            </w:r>
          </w:p>
          <w:p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Sections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Reserve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Bank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Act,</w:t>
            </w:r>
          </w:p>
        </w:tc>
      </w:tr>
      <w:tr>
        <w:trPr>
          <w:trHeight w:val="350" w:hRule="atLeast"/>
        </w:trPr>
        <w:tc>
          <w:tcPr>
            <w:tcW w:w="1066" w:type="dxa"/>
          </w:tcPr>
          <w:p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12</w:t>
            </w:r>
          </w:p>
        </w:tc>
        <w:tc>
          <w:tcPr>
            <w:tcW w:w="1414" w:type="dxa"/>
          </w:tcPr>
          <w:p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L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Relating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Employees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Internet,</w:t>
            </w:r>
          </w:p>
        </w:tc>
      </w:tr>
      <w:tr>
        <w:trPr>
          <w:trHeight w:val="458" w:hRule="atLeast"/>
        </w:trPr>
        <w:tc>
          <w:tcPr>
            <w:tcW w:w="10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1"/>
              <w:jc w:val="center"/>
              <w:rPr>
                <w:sz w:val="24"/>
              </w:rPr>
            </w:pPr>
            <w:r>
              <w:rPr>
                <w:sz w:val="24"/>
              </w:rPr>
              <w:t>L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620" w:type="dxa"/>
          </w:tcPr>
          <w:p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Alternative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Dispute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Resolution</w:t>
            </w:r>
          </w:p>
        </w:tc>
      </w:tr>
      <w:tr>
        <w:trPr>
          <w:trHeight w:val="458" w:hRule="atLeast"/>
        </w:trPr>
        <w:tc>
          <w:tcPr>
            <w:tcW w:w="10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36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Dispute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Resolution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(ODR).</w:t>
            </w:r>
          </w:p>
        </w:tc>
      </w:tr>
      <w:tr>
        <w:trPr>
          <w:trHeight w:val="587" w:hRule="atLeast"/>
        </w:trPr>
        <w:tc>
          <w:tcPr>
            <w:tcW w:w="1066" w:type="dxa"/>
          </w:tcPr>
          <w:p>
            <w:pPr>
              <w:pStyle w:val="TableParagraph"/>
              <w:ind w:left="35" w:right="22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13</w:t>
            </w:r>
          </w:p>
        </w:tc>
        <w:tc>
          <w:tcPr>
            <w:tcW w:w="1414" w:type="dxa"/>
          </w:tcPr>
          <w:p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L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620" w:type="dxa"/>
          </w:tcPr>
          <w:p>
            <w:pPr>
              <w:pStyle w:val="TableParagraph"/>
              <w:spacing w:line="28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Unit-4: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Cyber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Ethics</w:t>
            </w:r>
          </w:p>
          <w:p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Cyber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Law,</w:t>
            </w:r>
          </w:p>
        </w:tc>
      </w:tr>
      <w:tr>
        <w:trPr>
          <w:trHeight w:val="457" w:hRule="atLeast"/>
        </w:trPr>
        <w:tc>
          <w:tcPr>
            <w:tcW w:w="10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38</w:t>
            </w:r>
          </w:p>
        </w:tc>
        <w:tc>
          <w:tcPr>
            <w:tcW w:w="6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Significance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cyber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Ethics,</w:t>
            </w:r>
          </w:p>
        </w:tc>
      </w:tr>
      <w:tr>
        <w:trPr>
          <w:trHeight w:val="458" w:hRule="atLeast"/>
        </w:trPr>
        <w:tc>
          <w:tcPr>
            <w:tcW w:w="1066" w:type="dxa"/>
            <w:vMerge w:val="restart"/>
          </w:tcPr>
          <w:p>
            <w:pPr>
              <w:pStyle w:val="TableParagraph"/>
              <w:spacing w:line="240" w:lineRule="auto" w:before="12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48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14" w:type="dxa"/>
          </w:tcPr>
          <w:p>
            <w:pPr>
              <w:pStyle w:val="TableParagraph"/>
              <w:ind w:left="42" w:right="1"/>
              <w:jc w:val="center"/>
              <w:rPr>
                <w:sz w:val="24"/>
              </w:rPr>
            </w:pPr>
            <w:r>
              <w:rPr>
                <w:sz w:val="24"/>
              </w:rPr>
              <w:t>L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620" w:type="dxa"/>
          </w:tcPr>
          <w:p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Need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Cyber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regulations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Ethics.</w:t>
            </w:r>
          </w:p>
        </w:tc>
      </w:tr>
      <w:tr>
        <w:trPr>
          <w:trHeight w:val="458" w:hRule="atLeast"/>
        </w:trPr>
        <w:tc>
          <w:tcPr>
            <w:tcW w:w="10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1"/>
              <w:jc w:val="center"/>
              <w:rPr>
                <w:sz w:val="24"/>
              </w:rPr>
            </w:pPr>
            <w:r>
              <w:rPr>
                <w:sz w:val="24"/>
              </w:rPr>
              <w:t>L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620" w:type="dxa"/>
          </w:tcPr>
          <w:p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Ethics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society,</w:t>
            </w:r>
          </w:p>
        </w:tc>
      </w:tr>
      <w:tr>
        <w:trPr>
          <w:trHeight w:val="597" w:hRule="atLeast"/>
        </w:trPr>
        <w:tc>
          <w:tcPr>
            <w:tcW w:w="10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41</w:t>
            </w:r>
          </w:p>
        </w:tc>
        <w:tc>
          <w:tcPr>
            <w:tcW w:w="6620" w:type="dxa"/>
          </w:tcPr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Artificial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Intelligence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Ethics: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Ethical</w:t>
            </w:r>
          </w:p>
          <w:p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>Issues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core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Principles,</w:t>
            </w:r>
          </w:p>
        </w:tc>
      </w:tr>
      <w:tr>
        <w:trPr>
          <w:trHeight w:val="458" w:hRule="atLeast"/>
        </w:trPr>
        <w:tc>
          <w:tcPr>
            <w:tcW w:w="10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1"/>
              <w:jc w:val="center"/>
              <w:rPr>
                <w:sz w:val="24"/>
              </w:rPr>
            </w:pPr>
            <w:r>
              <w:rPr>
                <w:sz w:val="24"/>
              </w:rPr>
              <w:t>L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620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Block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Ethics.</w:t>
            </w:r>
          </w:p>
        </w:tc>
      </w:tr>
      <w:tr>
        <w:trPr>
          <w:trHeight w:val="474" w:hRule="atLeast"/>
        </w:trPr>
        <w:tc>
          <w:tcPr>
            <w:tcW w:w="1066" w:type="dxa"/>
          </w:tcPr>
          <w:p>
            <w:pPr>
              <w:pStyle w:val="TableParagraph"/>
              <w:spacing w:line="312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14" w:type="dxa"/>
          </w:tcPr>
          <w:p>
            <w:pPr>
              <w:pStyle w:val="TableParagraph"/>
              <w:ind w:left="42" w:right="1"/>
              <w:jc w:val="center"/>
              <w:rPr>
                <w:sz w:val="24"/>
              </w:rPr>
            </w:pPr>
            <w:r>
              <w:rPr>
                <w:sz w:val="24"/>
              </w:rPr>
              <w:t>L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6620" w:type="dxa"/>
          </w:tcPr>
          <w:p>
            <w:pPr>
              <w:pStyle w:val="TableParagraph"/>
              <w:spacing w:line="297" w:lineRule="exact" w:before="158"/>
              <w:rPr>
                <w:sz w:val="24"/>
              </w:rPr>
            </w:pPr>
            <w:r>
              <w:rPr>
                <w:spacing w:val="-2"/>
                <w:sz w:val="24"/>
              </w:rPr>
              <w:t>Sessional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Test-</w:t>
            </w:r>
            <w:r>
              <w:rPr>
                <w:spacing w:val="-5"/>
                <w:sz w:val="24"/>
              </w:rPr>
              <w:t>III</w:t>
            </w:r>
          </w:p>
        </w:tc>
      </w:tr>
      <w:tr>
        <w:trPr>
          <w:trHeight w:val="477" w:hRule="atLeast"/>
        </w:trPr>
        <w:tc>
          <w:tcPr>
            <w:tcW w:w="10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307" w:lineRule="exact"/>
              <w:ind w:left="42" w:right="40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L </w:t>
            </w:r>
            <w:r>
              <w:rPr>
                <w:color w:val="0C0C0C"/>
                <w:spacing w:val="-5"/>
                <w:sz w:val="24"/>
              </w:rPr>
              <w:t>44</w:t>
            </w:r>
          </w:p>
        </w:tc>
        <w:tc>
          <w:tcPr>
            <w:tcW w:w="6620" w:type="dxa"/>
          </w:tcPr>
          <w:p>
            <w:pPr>
              <w:pStyle w:val="TableParagraph"/>
              <w:spacing w:line="297" w:lineRule="exact" w:before="160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  <w:tr>
        <w:trPr>
          <w:trHeight w:val="477" w:hRule="atLeast"/>
        </w:trPr>
        <w:tc>
          <w:tcPr>
            <w:tcW w:w="10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ind w:left="42" w:right="1"/>
              <w:jc w:val="center"/>
              <w:rPr>
                <w:sz w:val="24"/>
              </w:rPr>
            </w:pPr>
            <w:r>
              <w:rPr>
                <w:sz w:val="24"/>
              </w:rPr>
              <w:t>L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620" w:type="dxa"/>
          </w:tcPr>
          <w:p>
            <w:pPr>
              <w:pStyle w:val="TableParagraph"/>
              <w:spacing w:line="299" w:lineRule="exact" w:before="158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</w:tbl>
    <w:sectPr>
      <w:type w:val="continuous"/>
      <w:pgSz w:w="12240" w:h="15840"/>
      <w:pgMar w:top="14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Palatino Linotype" w:hAnsi="Palatino Linotype" w:eastAsia="Palatino Linotype" w:cs="Palatino Linotype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921" w:right="1923"/>
      <w:jc w:val="center"/>
      <w:outlineLvl w:val="1"/>
    </w:pPr>
    <w:rPr>
      <w:rFonts w:ascii="Palatino Linotype" w:hAnsi="Palatino Linotype" w:eastAsia="Palatino Linotype" w:cs="Palatino Linotype"/>
      <w:b/>
      <w:bCs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04" w:lineRule="exact"/>
      <w:ind w:left="-2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Microsoft Word - Cyber Law and Ethics LESSON PLAN</dc:title>
  <dcterms:created xsi:type="dcterms:W3CDTF">2026-07-21T13:47:18Z</dcterms:created>
  <dcterms:modified xsi:type="dcterms:W3CDTF">2026-07-21T13:47:18Z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2022-09-22T00:00:00Z</vt:filetime>
  </property>
  <property fmtid="{D5CDD505-2E9C-101B-9397-08002B2CF9AE}" pid="4" name="LastSaved">
    <vt:filetime>2026-07-21T00:00:00Z</vt:filetime>
  </property>
  <property fmtid="{D5CDD505-2E9C-101B-9397-08002B2CF9AE}" pid="5" name="Producer">
    <vt:lpwstr>Microsoft: Print To PDF</vt:lpwstr>
  </property>
</Properties>
</file>